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展览4</w:t>
      </w:r>
    </w:p>
    <w:p>
      <w:pPr>
        <w:ind w:firstLine="1325" w:firstLineChars="3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1325" w:firstLineChars="3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1325" w:firstLineChars="300"/>
        <w:jc w:val="center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jc w:val="center"/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44"/>
          <w:szCs w:val="44"/>
        </w:rPr>
        <w:t>铁</w:t>
      </w: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 xml:space="preserve">  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军</w:t>
      </w: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 xml:space="preserve">  保  障</w:t>
      </w:r>
    </w:p>
    <w:p>
      <w:pPr>
        <w:ind w:firstLine="960" w:firstLineChars="300"/>
        <w:jc w:val="center"/>
        <w:rPr>
          <w:rFonts w:hint="eastAsia" w:ascii="仿宋" w:hAnsi="仿宋" w:eastAsia="仿宋" w:cs="仿宋"/>
          <w:b w:val="0"/>
          <w:bCs w:val="0"/>
          <w:sz w:val="32"/>
          <w:szCs w:val="32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 xml:space="preserve">      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</w:rPr>
        <w:t>--新四军后勤工作展</w:t>
      </w:r>
    </w:p>
    <w:p>
      <w:pPr>
        <w:ind w:firstLine="960" w:firstLineChars="300"/>
        <w:jc w:val="center"/>
        <w:rPr>
          <w:rFonts w:hint="eastAsia" w:ascii="仿宋" w:hAnsi="仿宋" w:eastAsia="仿宋" w:cs="仿宋"/>
          <w:b w:val="0"/>
          <w:bCs w:val="0"/>
          <w:sz w:val="32"/>
          <w:szCs w:val="32"/>
          <w:lang w:eastAsia="zh-CN"/>
        </w:rPr>
      </w:pPr>
      <w:r>
        <w:rPr>
          <w:rFonts w:hint="eastAsia" w:ascii="仿宋" w:hAnsi="仿宋" w:eastAsia="仿宋" w:cs="仿宋"/>
          <w:b w:val="0"/>
          <w:bCs w:val="0"/>
          <w:sz w:val="32"/>
          <w:szCs w:val="32"/>
          <w:lang w:eastAsia="zh-CN"/>
        </w:rPr>
        <w:t>（</w:t>
      </w:r>
      <w:r>
        <w:rPr>
          <w:rFonts w:hint="eastAsia" w:ascii="仿宋" w:hAnsi="仿宋" w:eastAsia="仿宋" w:cs="仿宋"/>
          <w:b w:val="0"/>
          <w:bCs w:val="0"/>
          <w:sz w:val="32"/>
          <w:szCs w:val="32"/>
          <w:lang w:val="en-US" w:eastAsia="zh-CN"/>
        </w:rPr>
        <w:t>或者标题为</w:t>
      </w:r>
      <w:r>
        <w:rPr>
          <w:rFonts w:hint="eastAsia" w:ascii="仿宋" w:hAnsi="仿宋" w:eastAsia="仿宋" w:cs="仿宋"/>
          <w:b/>
          <w:bCs/>
          <w:sz w:val="32"/>
          <w:szCs w:val="32"/>
          <w:lang w:val="en-US" w:eastAsia="zh-CN"/>
        </w:rPr>
        <w:t>“胜利保障--新四军后勤工作展”</w:t>
      </w:r>
      <w:r>
        <w:rPr>
          <w:rFonts w:hint="eastAsia" w:ascii="仿宋" w:hAnsi="仿宋" w:eastAsia="仿宋" w:cs="仿宋"/>
          <w:b/>
          <w:bCs/>
          <w:sz w:val="32"/>
          <w:szCs w:val="32"/>
          <w:lang w:eastAsia="zh-CN"/>
        </w:rPr>
        <w:t>）</w:t>
      </w: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975" w:firstLineChars="900"/>
        <w:rPr>
          <w:rFonts w:ascii="仿宋" w:hAnsi="仿宋" w:eastAsia="仿宋" w:cs="仿宋"/>
          <w:b/>
          <w:bCs/>
          <w:sz w:val="44"/>
          <w:szCs w:val="44"/>
        </w:rPr>
      </w:pPr>
      <w:r>
        <w:rPr>
          <w:rFonts w:hint="eastAsia" w:ascii="仿宋" w:hAnsi="仿宋" w:eastAsia="仿宋" w:cs="仿宋"/>
          <w:b/>
          <w:bCs/>
          <w:sz w:val="44"/>
          <w:szCs w:val="44"/>
        </w:rPr>
        <w:t>陈</w:t>
      </w:r>
    </w:p>
    <w:p>
      <w:pPr>
        <w:ind w:firstLine="3534" w:firstLineChars="800"/>
        <w:rPr>
          <w:rFonts w:ascii="仿宋" w:hAnsi="仿宋" w:eastAsia="仿宋" w:cs="仿宋"/>
          <w:b/>
          <w:bCs/>
          <w:sz w:val="44"/>
          <w:szCs w:val="44"/>
        </w:rPr>
      </w:pPr>
    </w:p>
    <w:p>
      <w:pPr>
        <w:ind w:firstLine="3975" w:firstLineChars="900"/>
        <w:rPr>
          <w:rFonts w:ascii="仿宋" w:hAnsi="仿宋" w:eastAsia="仿宋" w:cs="仿宋"/>
          <w:b/>
          <w:bCs/>
          <w:sz w:val="44"/>
          <w:szCs w:val="44"/>
        </w:rPr>
      </w:pPr>
      <w:r>
        <w:rPr>
          <w:rFonts w:hint="eastAsia" w:ascii="仿宋" w:hAnsi="仿宋" w:eastAsia="仿宋" w:cs="仿宋"/>
          <w:b/>
          <w:bCs/>
          <w:sz w:val="44"/>
          <w:szCs w:val="44"/>
        </w:rPr>
        <w:t>列</w:t>
      </w:r>
    </w:p>
    <w:p>
      <w:pPr>
        <w:ind w:firstLine="3534" w:firstLineChars="800"/>
        <w:rPr>
          <w:rFonts w:ascii="仿宋" w:hAnsi="仿宋" w:eastAsia="仿宋" w:cs="仿宋"/>
          <w:b/>
          <w:bCs/>
          <w:sz w:val="44"/>
          <w:szCs w:val="44"/>
        </w:rPr>
      </w:pPr>
    </w:p>
    <w:p>
      <w:pPr>
        <w:ind w:firstLine="3975" w:firstLineChars="900"/>
        <w:rPr>
          <w:rFonts w:ascii="仿宋" w:hAnsi="仿宋" w:eastAsia="仿宋" w:cs="仿宋"/>
          <w:b/>
          <w:bCs/>
          <w:sz w:val="44"/>
          <w:szCs w:val="44"/>
        </w:rPr>
      </w:pPr>
      <w:r>
        <w:rPr>
          <w:rFonts w:hint="eastAsia" w:ascii="仿宋" w:hAnsi="仿宋" w:eastAsia="仿宋" w:cs="仿宋"/>
          <w:b/>
          <w:bCs/>
          <w:sz w:val="44"/>
          <w:szCs w:val="44"/>
        </w:rPr>
        <w:t>大</w:t>
      </w:r>
    </w:p>
    <w:p>
      <w:pPr>
        <w:ind w:firstLine="3534" w:firstLineChars="800"/>
        <w:rPr>
          <w:rFonts w:ascii="仿宋" w:hAnsi="仿宋" w:eastAsia="仿宋" w:cs="仿宋"/>
          <w:b/>
          <w:bCs/>
          <w:sz w:val="44"/>
          <w:szCs w:val="44"/>
        </w:rPr>
      </w:pPr>
    </w:p>
    <w:p>
      <w:pPr>
        <w:ind w:firstLine="3975" w:firstLineChars="900"/>
        <w:rPr>
          <w:rFonts w:ascii="仿宋" w:hAnsi="仿宋" w:eastAsia="仿宋" w:cs="仿宋"/>
          <w:b/>
          <w:bCs/>
          <w:sz w:val="44"/>
          <w:szCs w:val="44"/>
        </w:rPr>
      </w:pPr>
      <w:r>
        <w:rPr>
          <w:rFonts w:hint="eastAsia" w:ascii="仿宋" w:hAnsi="仿宋" w:eastAsia="仿宋" w:cs="仿宋"/>
          <w:b/>
          <w:bCs/>
          <w:sz w:val="44"/>
          <w:szCs w:val="44"/>
        </w:rPr>
        <w:t>纲</w:t>
      </w:r>
    </w:p>
    <w:p>
      <w:pPr>
        <w:ind w:firstLine="3534" w:firstLineChars="800"/>
        <w:rPr>
          <w:rFonts w:ascii="仿宋" w:hAnsi="仿宋" w:eastAsia="仿宋" w:cs="仿宋"/>
          <w:b/>
          <w:bCs/>
          <w:sz w:val="44"/>
          <w:szCs w:val="44"/>
        </w:rPr>
      </w:pPr>
    </w:p>
    <w:p>
      <w:pPr>
        <w:ind w:firstLine="3520" w:firstLineChars="800"/>
        <w:rPr>
          <w:rFonts w:ascii="仿宋" w:hAnsi="仿宋" w:eastAsia="仿宋" w:cs="仿宋"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ind w:firstLine="3534" w:firstLineChars="800"/>
        <w:rPr>
          <w:rFonts w:ascii="黑体" w:hAnsi="黑体" w:eastAsia="黑体" w:cs="黑体"/>
          <w:b/>
          <w:bCs/>
          <w:sz w:val="44"/>
          <w:szCs w:val="44"/>
        </w:rPr>
      </w:pPr>
    </w:p>
    <w:p>
      <w:pPr>
        <w:jc w:val="center"/>
        <w:rPr>
          <w:rFonts w:ascii="黑体" w:hAnsi="黑体" w:eastAsia="黑体" w:cs="黑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</w:rPr>
        <w:t>前   言</w:t>
      </w:r>
    </w:p>
    <w:p>
      <w:pPr>
        <w:jc w:val="center"/>
        <w:rPr>
          <w:rFonts w:ascii="黑体" w:hAnsi="黑体" w:eastAsia="黑体" w:cs="黑体"/>
          <w:b/>
          <w:bCs/>
          <w:sz w:val="32"/>
          <w:szCs w:val="32"/>
        </w:rPr>
      </w:pPr>
    </w:p>
    <w:p>
      <w:pPr>
        <w:ind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“强国强军必须强后勤”，军队后勤从来是中外建军之必要，打仗之必争。</w:t>
      </w:r>
      <w:r>
        <w:rPr>
          <w:rFonts w:hint="eastAsia" w:ascii="仿宋" w:hAnsi="仿宋" w:eastAsia="仿宋" w:cs="仿宋"/>
          <w:sz w:val="28"/>
          <w:szCs w:val="28"/>
        </w:rPr>
        <w:t>抗日战争时期，新四军的后勤工作，实行“统一领导、分散经营和独立保障”的方针。各级后勤部门仅仅依靠根据地政府和人民，通过多种渠道和方式筹集经费、物资，生产枪械弹药和被服，加强医疗卫生，培养后勤干部，并建立以群众为基础的担架队、运输队等支前组织。在抗战最艰难的岁月里，新四军各部队响应中共中央号召，积极开展大生产运动，生产自给，渡过难关。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新四军后勤工作适应和支持了抗日根据地的建设和发展，是新四军发展壮大的坚实保障。</w:t>
      </w: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1"/>
        </w:numPr>
        <w:ind w:left="420" w:leftChars="200"/>
        <w:jc w:val="center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 xml:space="preserve"> 开辟敌后根据地的后勤工作</w:t>
      </w:r>
    </w:p>
    <w:p>
      <w:pPr>
        <w:rPr>
          <w:rFonts w:ascii="黑体" w:hAnsi="黑体" w:eastAsia="黑体" w:cs="黑体"/>
          <w:b/>
          <w:bCs/>
          <w:sz w:val="28"/>
          <w:szCs w:val="28"/>
        </w:rPr>
      </w:pPr>
    </w:p>
    <w:p>
      <w:pPr>
        <w:ind w:left="420" w:leftChars="200" w:firstLine="562" w:firstLineChars="200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（导语）</w:t>
      </w:r>
      <w:r>
        <w:rPr>
          <w:rFonts w:hint="eastAsia" w:ascii="仿宋" w:hAnsi="仿宋" w:eastAsia="仿宋" w:cs="仿宋"/>
          <w:sz w:val="28"/>
          <w:szCs w:val="28"/>
        </w:rPr>
        <w:t>新四军成立至1038年10月，新四军后勤机构设立军需处和军医处，后改为供给部（处）和卫生部（处）。为开辟敌后根据地，这一阶段的后勤工作，一面在敌后贯彻合理负担的原则筹集粮款，一面利用抗日民族统一战线，争取经费和物资供应，以及援助。敌后抗日民主政权建立起来后，随即着手军工厂、医院和兵站等后勤建设，同时，通过战场缴获和没收汉奸资材补充部队供应。</w:t>
      </w: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第一单元 抗战初期新四军的后勤机构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（图片）新四军军需处处长叶辅平（1940年8月因公殉职）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987425" cy="1440180"/>
            <wp:effectExtent l="0" t="0" r="3175" b="7620"/>
            <wp:docPr id="1" name="图片 1" descr="IMG_20201006_211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01006_211542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rcRect l="22179" b="1487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9874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（图片）新四军军部军医处处长沈其震（后任卫生部部长）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49020" cy="1440180"/>
            <wp:effectExtent l="0" t="0" r="5080" b="7620"/>
            <wp:docPr id="2" name="图片 2" descr="IMG_20201006_211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01006_211611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rcRect l="4154" t="1729" b="-43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49020" cy="1440180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（图片）1938年，周子昆（左4）、赖传珠（左5）、宋裕和（左2）、罗湘涛（左1）、张元寿（左6）、张正坤（左3）合影</w:t>
      </w:r>
    </w:p>
    <w:p>
      <w:pPr>
        <w:ind w:left="420" w:leftChars="200"/>
        <w:jc w:val="center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drawing>
          <wp:inline distT="0" distB="0" distL="114300" distR="114300">
            <wp:extent cx="2359025" cy="1440180"/>
            <wp:effectExtent l="0" t="0" r="3175" b="7620"/>
            <wp:docPr id="48" name="图片 48" descr="IMG_20201006_10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IMG_20201006_101839"/>
                    <pic:cNvPicPr>
                      <a:picLocks noChangeAspect="1"/>
                    </pic:cNvPicPr>
                  </pic:nvPicPr>
                  <pic:blipFill>
                    <a:blip r:embed="rId6"/>
                    <a:srcRect l="6326" t="19351" r="10512" b="1295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3590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（图表）</w:t>
      </w:r>
    </w:p>
    <w:tbl>
      <w:tblPr>
        <w:tblStyle w:val="6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9"/>
        <w:gridCol w:w="1969"/>
        <w:gridCol w:w="393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新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四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军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后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勤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组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织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序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列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表</w:t>
            </w: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（1938年4月）</w:t>
            </w:r>
          </w:p>
        </w:tc>
        <w:tc>
          <w:tcPr>
            <w:tcW w:w="196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军需处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处长    叶辅平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总兵站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站长    张元寿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政委    符确坚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后方留守处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处长    罗湘涛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政委    符确坚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军医处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处长    沈其震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第1支队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军需处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军医处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第2支队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军需处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军医处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第3支队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军需处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军医处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restart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第4支队</w:t>
            </w: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军需处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</w:trPr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  <w:tc>
          <w:tcPr>
            <w:tcW w:w="1969" w:type="dxa"/>
            <w:vMerge w:val="continue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</w:p>
        </w:tc>
        <w:tc>
          <w:tcPr>
            <w:tcW w:w="3939" w:type="dxa"/>
          </w:tcPr>
          <w:p>
            <w:pPr>
              <w:rPr>
                <w:rFonts w:ascii="仿宋" w:hAnsi="仿宋" w:eastAsia="仿宋" w:cs="仿宋"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</w:rPr>
              <w:t>军医处</w:t>
            </w:r>
          </w:p>
        </w:tc>
      </w:tr>
    </w:tbl>
    <w:p>
      <w:pPr>
        <w:ind w:left="420" w:leftChars="200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第二单元 保障新四军开赴前线</w:t>
      </w:r>
    </w:p>
    <w:p>
      <w:pPr>
        <w:numPr>
          <w:ilvl w:val="0"/>
          <w:numId w:val="2"/>
        </w:numPr>
        <w:ind w:firstLine="560" w:firstLineChars="200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（图片）1938年7月，新四军军部有皖南岩寺进驻皖南泾县云岭。图为云岭</w:t>
      </w:r>
    </w:p>
    <w:p>
      <w:pPr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607060" cy="1837055"/>
            <wp:effectExtent l="0" t="0" r="0" b="2540"/>
            <wp:docPr id="3" name="图片 3" descr="IMG_20201006_211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01006_211659"/>
                    <pic:cNvPicPr>
                      <a:picLocks noChangeAspect="1"/>
                    </pic:cNvPicPr>
                  </pic:nvPicPr>
                  <pic:blipFill>
                    <a:blip r:embed="rId7"/>
                    <a:srcRect l="16009" t="-2480" r="3010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7060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（图片）1938年7月，新四军军部在皖南泾县云岭章家渡设总兵站。图为新四军总兵站旧址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09015" cy="1440180"/>
            <wp:effectExtent l="0" t="0" r="6985" b="7620"/>
            <wp:docPr id="4" name="图片 4" descr="IMG_20201006_211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01006_21172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8582" r="2861" b="517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0901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第三单元 保障部队供给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（图片）抗战初期，新四军官兵待遇实行供给制，图为新四军军装样式和新四军臂章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656590" cy="1440180"/>
            <wp:effectExtent l="0" t="0" r="3810" b="7620"/>
            <wp:docPr id="5" name="图片 5" descr="IMG_20201006_211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0201006_21174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 l="25694" t="1179" r="17861" b="593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5659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862330" cy="1168400"/>
            <wp:effectExtent l="0" t="0" r="0" b="1270"/>
            <wp:docPr id="6" name="图片 6" descr="IMG_20201006_21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0201006_211758"/>
                    <pic:cNvPicPr>
                      <a:picLocks noChangeAspect="1"/>
                    </pic:cNvPicPr>
                  </pic:nvPicPr>
                  <pic:blipFill>
                    <a:blip r:embed="rId10"/>
                    <a:srcRect l="17578" t="5511" r="2587" b="1336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2330" cy="116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第四单元 开展兵工生产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（图片）1938年春，设在皖南歙县岩寺上渡桥村的新四军军部修械所旧址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7" name="图片 7" descr="IMG_20201006_21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0201006_2118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（图片）1938年7月迁至皖南泾县云岭的新四军军部修械所全体工作人员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8" name="图片 8" descr="IMG_20201006_21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0201006_21185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（图片）云岭修械所设在竹棚里的修配车间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10285" cy="1433830"/>
            <wp:effectExtent l="0" t="0" r="1270" b="5715"/>
            <wp:docPr id="9" name="图片 9" descr="IMG_20201006_21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0201006_211910"/>
                    <pic:cNvPicPr>
                      <a:picLocks noChangeAspect="1"/>
                    </pic:cNvPicPr>
                  </pic:nvPicPr>
                  <pic:blipFill>
                    <a:blip r:embed="rId13"/>
                    <a:srcRect l="2175" t="441" r="429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10285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（图片）紧张工作的云岭修械所工人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496695" cy="1440180"/>
            <wp:effectExtent l="0" t="0" r="1905" b="7620"/>
            <wp:docPr id="10" name="图片 10" descr="IMG_20201006_231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0201006_231617"/>
                    <pic:cNvPicPr>
                      <a:picLocks noChangeAspect="1"/>
                    </pic:cNvPicPr>
                  </pic:nvPicPr>
                  <pic:blipFill>
                    <a:blip r:embed="rId14"/>
                    <a:srcRect l="15088" t="2676" r="11490" b="3133"/>
                    <a:stretch>
                      <a:fillRect/>
                    </a:stretch>
                  </pic:blipFill>
                  <pic:spPr>
                    <a:xfrm>
                      <a:off x="0" y="0"/>
                      <a:ext cx="149669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第五单元 卫生医疗的初步建设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（图片）抗战初期，部队缺医少药，1938年以后，加强了医院建设，自上而下的卫生行政系统逐渐形成。新四军建军初期就建立了前后方医院。图为1938年5月设在皖南泾县南堡村的新四军军部军医处和前方医院旧址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16000" cy="1402715"/>
            <wp:effectExtent l="0" t="0" r="6985" b="0"/>
            <wp:docPr id="11" name="图片 11" descr="IMG_20201006_21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0201006_212008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rcRect l="5938" b="260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160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（图片）1938年夏，新四军均已出医务主任兼前方医院院长宫乃泉（右1）与加拿大护士尤恩（左2）为伤员做手术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922020" cy="1440180"/>
            <wp:effectExtent l="0" t="0" r="7620" b="5080"/>
            <wp:docPr id="12" name="图片 12" descr="IMG_20201006_21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0201006_212019"/>
                    <pic:cNvPicPr>
                      <a:picLocks noChangeAspect="1"/>
                    </pic:cNvPicPr>
                  </pic:nvPicPr>
                  <pic:blipFill>
                    <a:blip r:embed="rId16"/>
                    <a:srcRect l="3410" r="10464" b="-88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2202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（图片）1938年8月，新四军在皖南太平县小河口村设后方医院。图为设在土地庙的手术室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18970" cy="1440180"/>
            <wp:effectExtent l="0" t="0" r="11430" b="7620"/>
            <wp:docPr id="13" name="图片 13" descr="IMG_20201006_212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0201006_212032"/>
                    <pic:cNvPicPr>
                      <a:picLocks noChangeAspect="1"/>
                    </pic:cNvPicPr>
                  </pic:nvPicPr>
                  <pic:blipFill>
                    <a:blip r:embed="rId17"/>
                    <a:srcRect r="5103" b="5025"/>
                    <a:stretch>
                      <a:fillRect/>
                    </a:stretch>
                  </pic:blipFill>
                  <pic:spPr>
                    <a:xfrm>
                      <a:off x="0" y="0"/>
                      <a:ext cx="191897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（图片）图为小河口村新四军后方医院的配药室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440180" cy="1080135"/>
            <wp:effectExtent l="0" t="0" r="7620" b="12065"/>
            <wp:docPr id="14" name="图片 14" descr="IMG_20201006_212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0201006_21204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08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（图片）图为小河口村新四军后方医院一角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55800" cy="1080135"/>
            <wp:effectExtent l="0" t="0" r="0" b="12065"/>
            <wp:docPr id="15" name="图片 15" descr="IMG_20201006_212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0201006_212055"/>
                    <pic:cNvPicPr>
                      <a:picLocks noChangeAspect="1"/>
                    </pic:cNvPicPr>
                  </pic:nvPicPr>
                  <pic:blipFill>
                    <a:blip r:embed="rId19"/>
                    <a:srcRect l="3634" t="24409" r="453" b="4976"/>
                    <a:stretch>
                      <a:fillRect/>
                    </a:stretch>
                  </pic:blipFill>
                  <pic:spPr>
                    <a:xfrm>
                      <a:off x="0" y="0"/>
                      <a:ext cx="1955800" cy="108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</w:p>
    <w:p>
      <w:pPr>
        <w:ind w:left="420" w:leftChars="200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第六单元 八方支援</w:t>
      </w:r>
    </w:p>
    <w:p>
      <w:pPr>
        <w:pStyle w:val="8"/>
        <w:numPr>
          <w:ilvl w:val="0"/>
          <w:numId w:val="2"/>
        </w:numPr>
        <w:spacing w:line="360" w:lineRule="auto"/>
        <w:ind w:firstLine="560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t>（照片）1938年6月，宋庆龄在香港发起组织保卫中国同盟，对外广泛联络世界各国友好人士支援中国的抗日战争，对内开展募捐运动，为抗日前线特别是为八路军、新四军募集药材和医疗器械等物资。图为宋庆龄和保卫中国同盟委员会委员合影。左起：爱泼斯坦、邓文钊、廖梦醒、宋庆龄、克拉克、法郎士、廖承志 。</w:t>
      </w: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drawing>
          <wp:inline distT="0" distB="0" distL="114300" distR="114300">
            <wp:extent cx="962660" cy="1440180"/>
            <wp:effectExtent l="0" t="0" r="7620" b="2540"/>
            <wp:docPr id="16" name="图片 16" descr="IMG_20201006_233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0201006_233801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 l="6349" t="4277" r="14051" b="639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266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numPr>
          <w:ilvl w:val="0"/>
          <w:numId w:val="2"/>
        </w:numPr>
        <w:spacing w:line="360" w:lineRule="auto"/>
        <w:ind w:firstLine="560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t>（照片） 1938年，上海煤业救护队120余人随带25辆汽车参加新四军。以这支力量为骨干，成立了新四军军属分兵站，担负着运送伤员和军需物资等任务。图为兵站人员在修理汽车。</w:t>
      </w: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17" name="图片 17" descr="IMG_20201006_234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IMG_20201006_23480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numPr>
          <w:ilvl w:val="0"/>
          <w:numId w:val="2"/>
        </w:numPr>
        <w:spacing w:line="360" w:lineRule="auto"/>
        <w:ind w:firstLine="560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t>（照片）菲律宾华侨青年组成的新四军军乐队在云岭。</w:t>
      </w: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49" name="图片 49" descr="IMG_20201007_01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IMG_20201007_01185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numPr>
          <w:ilvl w:val="0"/>
          <w:numId w:val="2"/>
        </w:numPr>
        <w:spacing w:line="360" w:lineRule="auto"/>
        <w:ind w:firstLine="560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t>华侨团体赠给新四军的锦旗</w:t>
      </w: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50" name="图片 50" descr="IMG_20201007_01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IMG_20201007_01190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numPr>
          <w:ilvl w:val="0"/>
          <w:numId w:val="2"/>
        </w:numPr>
        <w:spacing w:line="360" w:lineRule="auto"/>
        <w:ind w:firstLine="560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t>（照片）1939年1月，陈毅、粟裕与来新四军工作的外国友人在云岭新四军军部合影。左起：德国记者汉斯·希伯、陈毅、加拿大护士琼·尤恩、粟裕、美国记者史沫特莱-</w:t>
      </w:r>
    </w:p>
    <w:p>
      <w:pPr>
        <w:pStyle w:val="8"/>
        <w:spacing w:line="360" w:lineRule="auto"/>
        <w:ind w:firstLine="0" w:firstLineChars="0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  <w:r>
        <w:rPr>
          <w:rFonts w:hint="eastAsia" w:ascii="华文仿宋" w:hAnsi="华文仿宋" w:eastAsia="华文仿宋" w:cs="宋体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51" name="图片 51" descr="IMG_20201007_01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IMG_20201007_011950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spacing w:line="360" w:lineRule="auto"/>
        <w:ind w:left="420" w:leftChars="200" w:firstLine="0" w:firstLineChars="0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pStyle w:val="8"/>
        <w:spacing w:line="360" w:lineRule="auto"/>
        <w:ind w:left="420" w:leftChars="200" w:firstLine="0" w:firstLineChars="0"/>
        <w:jc w:val="center"/>
        <w:rPr>
          <w:rFonts w:ascii="华文仿宋" w:hAnsi="华文仿宋" w:eastAsia="华文仿宋" w:cs="宋体"/>
          <w:szCs w:val="28"/>
        </w:rPr>
      </w:pPr>
    </w:p>
    <w:p>
      <w:pPr>
        <w:numPr>
          <w:ilvl w:val="0"/>
          <w:numId w:val="1"/>
        </w:numPr>
        <w:ind w:left="420" w:leftChars="200"/>
        <w:jc w:val="center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>巩固和发展抗日根据地后勤工作</w:t>
      </w:r>
    </w:p>
    <w:p>
      <w:pPr>
        <w:ind w:left="420" w:leftChars="200"/>
        <w:rPr>
          <w:rFonts w:ascii="黑体" w:hAnsi="黑体" w:eastAsia="黑体" w:cs="黑体"/>
          <w:b/>
          <w:bCs/>
          <w:sz w:val="28"/>
          <w:szCs w:val="28"/>
        </w:rPr>
      </w:pPr>
    </w:p>
    <w:p>
      <w:pPr>
        <w:ind w:firstLine="562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（导语）</w:t>
      </w:r>
      <w:r>
        <w:rPr>
          <w:rFonts w:hint="eastAsia" w:ascii="仿宋" w:hAnsi="仿宋" w:eastAsia="仿宋" w:cs="仿宋"/>
          <w:sz w:val="28"/>
          <w:szCs w:val="28"/>
        </w:rPr>
        <w:t>1938年底至1940年底，抗日战争进入相持阶段，各根据地贯彻自力更生方针，加强后勤建设，强调经济建设，特别是军火生产和军需生产，保障部队的物资供给，要求全面加强财政工作，号召一切部队机关都要开展生产自给运动，提出节省根据地人力、物力，减轻人民负担，以利于长期战争。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第一单元 扩大给养来源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  <w:u w:val="single"/>
        </w:rPr>
      </w:pPr>
      <w:r>
        <w:rPr>
          <w:rFonts w:hint="eastAsia" w:ascii="仿宋" w:hAnsi="仿宋" w:eastAsia="仿宋" w:cs="仿宋"/>
          <w:sz w:val="28"/>
          <w:szCs w:val="28"/>
          <w:u w:val="single"/>
        </w:rPr>
        <w:t>（图片）华中各抗日根据地统一财政工作，建立银行，发行货币，统筹统支，保障军队费用。图为华中各根据地银行发行的货币</w:t>
      </w:r>
    </w:p>
    <w:p>
      <w:pPr>
        <w:rPr>
          <w:rFonts w:ascii="仿宋" w:hAnsi="仿宋" w:eastAsia="仿宋" w:cs="仿宋"/>
          <w:sz w:val="28"/>
          <w:szCs w:val="28"/>
          <w:u w:val="single"/>
        </w:rPr>
      </w:pPr>
    </w:p>
    <w:p>
      <w:pPr>
        <w:rPr>
          <w:rFonts w:ascii="仿宋" w:hAnsi="仿宋" w:eastAsia="仿宋" w:cs="仿宋"/>
          <w:sz w:val="28"/>
          <w:szCs w:val="28"/>
          <w:u w:val="single"/>
        </w:rPr>
      </w:pPr>
    </w:p>
    <w:p>
      <w:pPr>
        <w:rPr>
          <w:rFonts w:ascii="仿宋" w:hAnsi="仿宋" w:eastAsia="仿宋" w:cs="仿宋"/>
          <w:sz w:val="28"/>
          <w:szCs w:val="28"/>
          <w:u w:val="single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  <w:u w:val="single"/>
        </w:rPr>
      </w:pPr>
      <w:r>
        <w:rPr>
          <w:rFonts w:hint="eastAsia" w:ascii="仿宋" w:hAnsi="仿宋" w:eastAsia="仿宋" w:cs="仿宋"/>
          <w:sz w:val="28"/>
          <w:szCs w:val="28"/>
          <w:u w:val="single"/>
        </w:rPr>
        <w:t>（图片）各抗日民主政府和老百姓多方设法，集中财力物李支援部队，图为抗战时期木刻画：把废铜烂铁捐给新四军打敌人</w:t>
      </w:r>
    </w:p>
    <w:p>
      <w:pPr>
        <w:rPr>
          <w:rFonts w:ascii="仿宋" w:hAnsi="仿宋" w:eastAsia="仿宋" w:cs="仿宋"/>
          <w:sz w:val="28"/>
          <w:szCs w:val="28"/>
          <w:u w:val="single"/>
        </w:rPr>
      </w:pPr>
    </w:p>
    <w:p>
      <w:pPr>
        <w:rPr>
          <w:rFonts w:ascii="仿宋" w:hAnsi="仿宋" w:eastAsia="仿宋" w:cs="仿宋"/>
          <w:sz w:val="28"/>
          <w:szCs w:val="28"/>
          <w:u w:val="single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（图片）图为新四军战士在打草鞋</w:t>
      </w:r>
    </w:p>
    <w:p>
      <w:pPr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889635" cy="1402080"/>
            <wp:effectExtent l="0" t="0" r="7620" b="12065"/>
            <wp:docPr id="18" name="图片 18" descr="IMG_20201006_212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IMG_20201006_212137"/>
                    <pic:cNvPicPr>
                      <a:picLocks noChangeAspect="1"/>
                    </pic:cNvPicPr>
                  </pic:nvPicPr>
                  <pic:blipFill>
                    <a:blip r:embed="rId25"/>
                    <a:srcRect l="3560" t="1453" r="15278" b="260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9635" cy="140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（图片）新四军第2师在定远藕塘地区建立生产被服的小工厂。图为生产的毛巾和牙刷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114425" cy="1440180"/>
            <wp:effectExtent l="0" t="0" r="7620" b="3175"/>
            <wp:docPr id="19" name="图片 19" descr="IMG_20201006_212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IMG_20201006_212156"/>
                    <pic:cNvPicPr>
                      <a:picLocks noChangeAspect="1"/>
                    </pic:cNvPicPr>
                  </pic:nvPicPr>
                  <pic:blipFill>
                    <a:blip r:embed="rId26"/>
                    <a:srcRect l="3618" t="5702" r="7785" b="84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11442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（图片）图为新四军指战员在纺纱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20" name="图片 20" descr="IMG_20201006_212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IMG_20201006_21220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（图片）新四军1939年设在安徽泾县陈村翟家祠堂的蜡烛厂旧址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21" name="图片 21" descr="IMG_20201006_212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IMG_20201006_2122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rFonts w:ascii="仿宋" w:hAnsi="仿宋" w:eastAsia="仿宋" w:cs="仿宋"/>
          <w:b/>
          <w:bCs/>
          <w:sz w:val="28"/>
          <w:szCs w:val="28"/>
          <w:u w:val="single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u w:val="single"/>
        </w:rPr>
        <w:t>第二单元 兵工生产迅速发展</w:t>
      </w:r>
    </w:p>
    <w:p>
      <w:pPr>
        <w:ind w:firstLine="281" w:firstLineChars="100"/>
        <w:jc w:val="center"/>
        <w:rPr>
          <w:rFonts w:ascii="仿宋" w:hAnsi="仿宋" w:eastAsia="仿宋" w:cs="仿宋"/>
          <w:b/>
          <w:bCs/>
          <w:sz w:val="28"/>
          <w:szCs w:val="28"/>
          <w:u w:val="single"/>
        </w:rPr>
      </w:pPr>
    </w:p>
    <w:p>
      <w:pPr>
        <w:ind w:left="420" w:leftChars="200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第三单元 卫生工作迅速发展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（图片）新四军在皖南期间，先后开办6期卫生干部训练班。图为1939年卫训班学员在上课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844675" cy="1310005"/>
            <wp:effectExtent l="0" t="0" r="9525" b="10795"/>
            <wp:docPr id="22" name="图片 22" descr="IMG_20201006_212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IMG_20201006_212243"/>
                    <pic:cNvPicPr>
                      <a:picLocks noChangeAspect="1"/>
                    </pic:cNvPicPr>
                  </pic:nvPicPr>
                  <pic:blipFill>
                    <a:blip r:embed="rId29"/>
                    <a:srcRect l="2017" t="10494" r="1918" b="-145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844675" cy="131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（图片）新四军卫训班学员在学习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23" name="图片 23" descr="IMG_20201006_212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IMG_20201006_21225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（图片）新四军卫训班学员为战士种牛痘</w:t>
      </w:r>
    </w:p>
    <w:p>
      <w:pPr>
        <w:numPr>
          <w:numId w:val="0"/>
        </w:numPr>
        <w:ind w:leftChars="200"/>
        <w:rPr>
          <w:rFonts w:ascii="仿宋" w:hAnsi="仿宋" w:eastAsia="仿宋" w:cs="仿宋"/>
          <w:sz w:val="28"/>
          <w:szCs w:val="28"/>
        </w:rPr>
      </w:pP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7620" b="10160"/>
            <wp:docPr id="24" name="图片 24" descr="IMG_20201006_212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IMG_20201006_2123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1"/>
        </w:numPr>
        <w:ind w:left="420" w:leftChars="200"/>
        <w:jc w:val="center"/>
        <w:rPr>
          <w:rFonts w:ascii="黑体" w:hAnsi="黑体" w:eastAsia="黑体" w:cs="黑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</w:rPr>
        <w:t>反“扫荡”、反“清乡”中的后勤工作</w:t>
      </w:r>
    </w:p>
    <w:p>
      <w:pPr>
        <w:ind w:left="420" w:leftChars="200"/>
        <w:rPr>
          <w:rFonts w:ascii="黑体" w:hAnsi="黑体" w:eastAsia="黑体" w:cs="黑体"/>
          <w:sz w:val="28"/>
          <w:szCs w:val="28"/>
        </w:rPr>
      </w:pPr>
    </w:p>
    <w:p>
      <w:pPr>
        <w:ind w:firstLine="562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（导语）</w:t>
      </w:r>
      <w:r>
        <w:rPr>
          <w:rFonts w:hint="eastAsia" w:ascii="仿宋" w:hAnsi="仿宋" w:eastAsia="仿宋" w:cs="仿宋"/>
          <w:sz w:val="28"/>
          <w:szCs w:val="28"/>
        </w:rPr>
        <w:t>1941年至1943年，由于日军连续“扫荡”、封锁，加上连年灾荒，造成华中各抗日根据地生产力急剧下降和严重财政经济困难。华中军民一面坚持斗争，粉碎敌人的“扫荡”和封锁；一面实行精兵简政、开展军民大生产运动、大力发展以农副业为主的各种经营，在军队生产自给方面开创了新局面。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第一单元 克服困难 为反“扫荡”、反“清乡”提供保障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（图片）1941年新四军在盐城重建军部。宋裕和任新四军供给部部长兼兵站部部长</w:t>
      </w: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（图片）新四军军工部部长韩振纪</w:t>
      </w: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（图片）1943年，新四军卫生部部长崔义田（左）、医务主任齐仲桓（右）和参加新四军的奥地利医生罗生特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2226945" cy="1440180"/>
            <wp:effectExtent l="0" t="0" r="8255" b="7620"/>
            <wp:docPr id="25" name="图片 25" descr="IMG_20201006_212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IMG_20201006_212410"/>
                    <pic:cNvPicPr>
                      <a:picLocks noChangeAspect="1"/>
                    </pic:cNvPicPr>
                  </pic:nvPicPr>
                  <pic:blipFill>
                    <a:blip r:embed="rId32"/>
                    <a:srcRect l="1689" t="7424" r="661" b="8370"/>
                    <a:stretch>
                      <a:fillRect/>
                    </a:stretch>
                  </pic:blipFill>
                  <pic:spPr>
                    <a:xfrm>
                      <a:off x="0" y="0"/>
                      <a:ext cx="222694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（图片）苏南反“清乡”中，人民群众帮助新四军运送物资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26" name="图片 26" descr="IMG_20201006_212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IMG_20201006_21242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（图片）1941年反“扫荡”中，浙东新四军黄石痷兵工厂工人在加紧制造手榴弹，支援部队作战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27" name="图片 27" descr="IMG_20201006_212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IMG_20201006_21243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（图片）1942年春，新四军第3师8旅的干部战士在运粮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30" name="图片 30" descr="IMG_20201006_212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MG_20201006_21245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（图片）1943年3月，新四军在陈集战斗中缴获的武器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29" name="图片 29" descr="IMG_20201006_212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IMG_20201006_21251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（图片）1942年反“扫荡”中，新四军第5师卫生部手术组为伤病员做手术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31" name="图片 31" descr="IMG_20201007_001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IMG_20201007_00170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（图片）1942年，新四军卫生部先后在第2师驻地成立化中医学院和军卫生学校。图为第2师卫生学院合影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32" name="图片 32" descr="IMG_20201007_001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IMG_20201007_00171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第二单元 开展大生产运动保障部队自给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（图片）为战胜敌人的经济封锁，克服严重的经济困难，1942年12月，中共中央发出生产自救的号召。毛泽东为大生产运动题词：自己动手 丰衣足食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615950" cy="1440180"/>
            <wp:effectExtent l="0" t="0" r="7620" b="6350"/>
            <wp:docPr id="33" name="图片 33" descr="IMG_20201007_00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MG_20201007_001928"/>
                    <pic:cNvPicPr>
                      <a:picLocks noChangeAspect="1"/>
                    </pic:cNvPicPr>
                  </pic:nvPicPr>
                  <pic:blipFill>
                    <a:blip r:embed="rId39"/>
                    <a:srcRect l="19751" t="2178" r="27109" b="462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595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（图片）1942年起，根据地的部队、机关、学校普遍开展了大生产运动，图为新四军第3师师部的菜地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34" name="图片 34" descr="IMG_20201006_2125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IMG_20201006_21254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（图片）新四军战士在喂猪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12065" b="7620"/>
            <wp:docPr id="35" name="图片 35" descr="IMG_20201006_212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IMG_20201006_21261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（图片）新四军战士在养蜂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12065" b="7620"/>
            <wp:docPr id="36" name="图片 36" descr="IMG_20201006_212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IMG_20201006_21263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（图片）1943年，新四军第3师8旅召开战斗生产工作模范大会。图为当时的大会现场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94740" cy="1021715"/>
            <wp:effectExtent l="0" t="0" r="6985" b="10160"/>
            <wp:docPr id="37" name="图片 37" descr="IMG_20201006_212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IMG_20201006_212642"/>
                    <pic:cNvPicPr>
                      <a:picLocks noChangeAspect="1"/>
                    </pic:cNvPicPr>
                  </pic:nvPicPr>
                  <pic:blipFill>
                    <a:blip r:embed="rId43"/>
                    <a:srcRect l="-1352" t="17637" b="114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94740" cy="102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1"/>
        </w:numPr>
        <w:ind w:left="420" w:leftChars="200"/>
        <w:jc w:val="center"/>
        <w:rPr>
          <w:rFonts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>部队反攻中的后勤工作</w:t>
      </w:r>
    </w:p>
    <w:p>
      <w:pPr>
        <w:ind w:left="420" w:leftChars="200"/>
        <w:rPr>
          <w:rFonts w:ascii="黑体" w:hAnsi="黑体" w:eastAsia="黑体" w:cs="黑体"/>
          <w:b/>
          <w:bCs/>
          <w:sz w:val="28"/>
          <w:szCs w:val="28"/>
        </w:rPr>
      </w:pPr>
    </w:p>
    <w:p>
      <w:pPr>
        <w:ind w:firstLine="562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（导语）</w:t>
      </w:r>
      <w:r>
        <w:rPr>
          <w:rFonts w:hint="eastAsia" w:ascii="仿宋" w:hAnsi="仿宋" w:eastAsia="仿宋" w:cs="仿宋"/>
          <w:sz w:val="28"/>
          <w:szCs w:val="28"/>
        </w:rPr>
        <w:t>1944年初，华中各抗日根据地政治经济形势全面好转，新四军开始局部反攻。为了保障部队反攻作战，后勤部门改革供给制度，加强规章制度建设和管理，大力发展军工、军需生产，加上反攻作战中的缴获补充，虽然主力部队迅速扩大，但对部队的供应水平明显提高。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第一单元  加强管理 增加供给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（图片）军需工厂实行企业化管理，开展增产节约运动。图为新四军的织布厂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666875" cy="1440180"/>
            <wp:effectExtent l="0" t="0" r="7620" b="9525"/>
            <wp:docPr id="38" name="图片 38" descr="IMG_20201006_212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IMG_20201006_212709"/>
                    <pic:cNvPicPr>
                      <a:picLocks noChangeAspect="1"/>
                    </pic:cNvPicPr>
                  </pic:nvPicPr>
                  <pic:blipFill>
                    <a:blip r:embed="rId44"/>
                    <a:srcRect l="7942" r="7440" b="25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66687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（图片）新四军的缝纫厂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342390" cy="1440180"/>
            <wp:effectExtent l="0" t="0" r="3810" b="7620"/>
            <wp:docPr id="40" name="图片 40" descr="IMG_20201007_002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IMG_20201007_002751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rcRect l="908" t="14523" r="3086" b="8233"/>
                    <a:stretch>
                      <a:fillRect/>
                    </a:stretch>
                  </pic:blipFill>
                  <pic:spPr>
                    <a:xfrm>
                      <a:off x="0" y="0"/>
                      <a:ext cx="134239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jc w:val="left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（图片）缴获物资是补充部队供给的重要来源。图为1944年陈家港战斗中，新四军攻克盐栈的战斗场面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39" name="图片 39" descr="IMG_20201007_002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IMG_20201007_002829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第二单元  提高军械生产和供应水平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（图片）新四军第2师军工部长王新民与工务科长吴运铎（左）试制37mm平射炮成功后，1944年5月于安徽桐城合影。</w:t>
      </w:r>
    </w:p>
    <w:p>
      <w:pPr>
        <w:numPr>
          <w:ilvl w:val="0"/>
          <w:numId w:val="0"/>
        </w:numPr>
        <w:ind w:leftChars="200"/>
        <w:rPr>
          <w:rFonts w:ascii="仿宋" w:hAnsi="仿宋" w:eastAsia="仿宋" w:cs="仿宋"/>
          <w:sz w:val="28"/>
          <w:szCs w:val="28"/>
        </w:rPr>
      </w:pPr>
    </w:p>
    <w:p>
      <w:pPr>
        <w:ind w:left="420" w:leftChars="200"/>
        <w:jc w:val="center"/>
        <w:rPr>
          <w:rFonts w:hint="eastAsia"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7620" b="10160"/>
            <wp:docPr id="41" name="图片 41" descr="IMG_20201007_003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IMG_20201007_00343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jc w:val="center"/>
        <w:rPr>
          <w:rFonts w:hint="eastAsia" w:ascii="仿宋" w:hAnsi="仿宋" w:eastAsia="仿宋" w:cs="仿宋"/>
          <w:sz w:val="28"/>
          <w:szCs w:val="28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（图片）新四军第2师军工厂自制的37mm平射炮和炮弹</w:t>
      </w:r>
    </w:p>
    <w:p>
      <w:pPr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891030" cy="1320800"/>
            <wp:effectExtent l="0" t="0" r="1270" b="0"/>
            <wp:docPr id="42" name="图片 42" descr="IMG_20201007_003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IMG_20201007_003445"/>
                    <pic:cNvPicPr>
                      <a:picLocks noChangeAspect="1"/>
                    </pic:cNvPicPr>
                  </pic:nvPicPr>
                  <pic:blipFill>
                    <a:blip r:embed="rId48"/>
                    <a:srcRect l="1521" b="8289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891030" cy="13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（图片）1945年4月，新四军苏中军区部队在三垛、河口间伏击日、伪军，歼敌100余人。图为战斗中缴获的部分武器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080135" cy="1440180"/>
            <wp:effectExtent l="0" t="0" r="7620" b="12065"/>
            <wp:docPr id="43" name="图片 43" descr="IMG_20201006_212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IMG_20201006_2128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801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（图片）1945年8月，新四军战士在操练反攻中缴获的日军92式步兵炮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44" name="图片 44" descr="IMG_20201007_003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IMG_20201007_00350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第三单元 在反攻中加强卫生建设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（图片）反攻作战中，伤员增多，各根据地政府加强了支前担架队的组织，伤员得到及时后送治疗。图为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紧跟新四军进入合德的民工担架队</w:t>
      </w:r>
    </w:p>
    <w:p>
      <w:pPr>
        <w:numPr>
          <w:numId w:val="0"/>
        </w:numPr>
        <w:ind w:leftChars="200"/>
        <w:jc w:val="center"/>
        <w:rPr>
          <w:rFonts w:hint="eastAsia" w:ascii="仿宋" w:hAnsi="仿宋" w:eastAsia="仿宋" w:cs="仿宋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sz w:val="28"/>
          <w:szCs w:val="28"/>
          <w:lang w:eastAsia="zh-CN"/>
        </w:rPr>
        <w:drawing>
          <wp:inline distT="0" distB="0" distL="114300" distR="114300">
            <wp:extent cx="1567815" cy="1440180"/>
            <wp:effectExtent l="0" t="0" r="6985" b="7620"/>
            <wp:docPr id="28" name="图片 28" descr="2 .图为紧跟新四军先头部队进入合德的民工担架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2 .图为紧跟新四军先头部队进入合德的民工担架队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56781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/>
        <w:rPr>
          <w:rFonts w:ascii="仿宋" w:hAnsi="仿宋" w:eastAsia="仿宋" w:cs="仿宋"/>
          <w:sz w:val="28"/>
          <w:szCs w:val="28"/>
        </w:rPr>
      </w:pP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（图片）1944年，新四军第2师4旅第3届医务工作会议全体人员合影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813435" cy="1440180"/>
            <wp:effectExtent l="0" t="0" r="7620" b="12065"/>
            <wp:docPr id="45" name="图片 45" descr="IMG_20201006_212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IMG_20201006_212854"/>
                    <pic:cNvPicPr>
                      <a:picLocks noChangeAspect="1"/>
                    </pic:cNvPicPr>
                  </pic:nvPicPr>
                  <pic:blipFill>
                    <a:blip r:embed="rId52"/>
                    <a:srcRect l="12228" r="13580" b="149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3435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第四单元 灵活及时的兵站运输</w:t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（图片）活跃在洪泽湖上的新四军船队</w:t>
      </w:r>
    </w:p>
    <w:p>
      <w:pPr>
        <w:ind w:left="420" w:leftChars="200"/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46" name="图片 46" descr="IMG_20201006_21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IMG_20201006_212918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（图片）根据地群众为新四军运送粮食的支前小车队</w:t>
      </w:r>
    </w:p>
    <w:p>
      <w:pPr>
        <w:jc w:val="center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drawing>
          <wp:inline distT="0" distB="0" distL="114300" distR="114300">
            <wp:extent cx="1920240" cy="1440180"/>
            <wp:effectExtent l="0" t="0" r="10160" b="7620"/>
            <wp:docPr id="47" name="图片 47" descr="IMG_20201006_212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IMG_20201006_212947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920240" cy="144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rPr>
          <w:rFonts w:ascii="仿宋" w:hAnsi="仿宋" w:eastAsia="仿宋" w:cs="仿宋"/>
          <w:sz w:val="28"/>
          <w:szCs w:val="28"/>
        </w:rPr>
      </w:pPr>
    </w:p>
    <w:p>
      <w:pPr>
        <w:jc w:val="center"/>
        <w:rPr>
          <w:rFonts w:hint="eastAsia" w:ascii="黑体" w:hAnsi="黑体" w:eastAsia="黑体" w:cs="黑体"/>
          <w:b/>
          <w:bCs/>
          <w:sz w:val="28"/>
          <w:szCs w:val="28"/>
        </w:rPr>
      </w:pPr>
      <w:r>
        <w:rPr>
          <w:rFonts w:hint="eastAsia" w:ascii="黑体" w:hAnsi="黑体" w:eastAsia="黑体" w:cs="黑体"/>
          <w:b/>
          <w:bCs/>
          <w:sz w:val="28"/>
          <w:szCs w:val="28"/>
        </w:rPr>
        <w:t>结束语</w:t>
      </w:r>
    </w:p>
    <w:p>
      <w:pPr>
        <w:jc w:val="left"/>
        <w:rPr>
          <w:rFonts w:hint="eastAsia" w:ascii="仿宋" w:hAnsi="仿宋" w:eastAsia="仿宋" w:cs="仿宋"/>
          <w:b w:val="0"/>
          <w:bCs w:val="0"/>
          <w:sz w:val="28"/>
          <w:szCs w:val="28"/>
        </w:rPr>
      </w:pPr>
    </w:p>
    <w:p>
      <w:pPr>
        <w:ind w:firstLine="560" w:firstLineChars="200"/>
        <w:jc w:val="left"/>
        <w:rPr>
          <w:rFonts w:hint="eastAsia" w:ascii="仿宋" w:hAnsi="仿宋" w:eastAsia="仿宋" w:cs="仿宋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28"/>
          <w:szCs w:val="28"/>
          <w:lang w:val="en-US" w:eastAsia="zh-CN"/>
        </w:rPr>
        <w:t>“甲坚兵利，车固马良，畜积给足，士卒殷轸”，后勤保障是战斗力的重要组成部分，是能打胜仗的基础。在华中抗日战场，新四军的后勤工作从局部到全面，从零打碎敲到全方位的保障体系，从单一保障生活到上档次的军工生产，从一般性保障工作到完善的后勤保障理论的形成，新四军的后勤工作在抗战烽火中淬炼，是新四军克敌制胜的坚强后盾，其铸就的不怕难、不怕压、勇于斗争、敢于胜利的革命精神是铁军精神的重要组成，具有永恒的生命力。</w:t>
      </w:r>
    </w:p>
    <w:p>
      <w:pPr>
        <w:ind w:firstLine="560" w:firstLineChars="200"/>
        <w:jc w:val="left"/>
        <w:rPr>
          <w:rFonts w:hint="default" w:ascii="仿宋" w:hAnsi="仿宋" w:eastAsia="仿宋" w:cs="仿宋"/>
          <w:b w:val="0"/>
          <w:bCs w:val="0"/>
          <w:color w:val="auto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在当今世界格局下，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后勤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建设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越来越成为赢得战略竞争主动的重要力量，在强国强军进程中使命重大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eastAsia="zh-CN"/>
        </w:rPr>
        <w:t>、</w:t>
      </w:r>
      <w:bookmarkStart w:id="0" w:name="_GoBack"/>
      <w:bookmarkEnd w:id="0"/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地位重要。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让我们将进一步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发扬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新四军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后勤光荣传统和优良作风，努力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为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</w:rPr>
        <w:t>建设强大的现代化后勤，为实现中国梦强军梦</w:t>
      </w:r>
      <w:r>
        <w:rPr>
          <w:rFonts w:hint="eastAsia" w:ascii="仿宋" w:hAnsi="仿宋" w:eastAsia="仿宋" w:cs="仿宋"/>
          <w:b w:val="0"/>
          <w:bCs w:val="0"/>
          <w:i w:val="0"/>
          <w:caps w:val="0"/>
          <w:color w:val="auto"/>
          <w:spacing w:val="0"/>
          <w:sz w:val="28"/>
          <w:szCs w:val="28"/>
          <w:shd w:val="clear" w:fill="FFFFFF"/>
          <w:lang w:val="en-US" w:eastAsia="zh-CN"/>
        </w:rPr>
        <w:t>贡献自己的力量！</w:t>
      </w:r>
    </w:p>
    <w:p>
      <w:pPr>
        <w:ind w:firstLine="560" w:firstLineChars="200"/>
        <w:jc w:val="left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</w:p>
    <w:p>
      <w:pPr>
        <w:ind w:firstLine="560" w:firstLineChars="200"/>
        <w:jc w:val="left"/>
        <w:rPr>
          <w:rFonts w:hint="eastAsia" w:ascii="仿宋" w:hAnsi="仿宋" w:eastAsia="仿宋" w:cs="仿宋"/>
          <w:b w:val="0"/>
          <w:bCs w:val="0"/>
          <w:sz w:val="28"/>
          <w:szCs w:val="2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425D847"/>
    <w:multiLevelType w:val="singleLevel"/>
    <w:tmpl w:val="2425D847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1">
    <w:nsid w:val="3D21086E"/>
    <w:multiLevelType w:val="singleLevel"/>
    <w:tmpl w:val="3D21086E"/>
    <w:lvl w:ilvl="0" w:tentative="0">
      <w:start w:val="1"/>
      <w:numFmt w:val="chineseCounting"/>
      <w:suff w:val="space"/>
      <w:lvlText w:val="第%1部分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9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1B9D5048"/>
    <w:rsid w:val="00147C1B"/>
    <w:rsid w:val="00462A98"/>
    <w:rsid w:val="00E347E2"/>
    <w:rsid w:val="08052D16"/>
    <w:rsid w:val="081322C4"/>
    <w:rsid w:val="09C646F8"/>
    <w:rsid w:val="0B0A0A86"/>
    <w:rsid w:val="0C164151"/>
    <w:rsid w:val="0D8A57BF"/>
    <w:rsid w:val="0E181FDE"/>
    <w:rsid w:val="0E8979F2"/>
    <w:rsid w:val="0F40080F"/>
    <w:rsid w:val="1003594D"/>
    <w:rsid w:val="10F34E51"/>
    <w:rsid w:val="126249FF"/>
    <w:rsid w:val="1B9D5048"/>
    <w:rsid w:val="1DD424B6"/>
    <w:rsid w:val="1E025EEA"/>
    <w:rsid w:val="22563FF1"/>
    <w:rsid w:val="25D82A64"/>
    <w:rsid w:val="32083C1C"/>
    <w:rsid w:val="343245FC"/>
    <w:rsid w:val="42DB1E7A"/>
    <w:rsid w:val="46BE786D"/>
    <w:rsid w:val="47847AA8"/>
    <w:rsid w:val="478C6F89"/>
    <w:rsid w:val="499E33D6"/>
    <w:rsid w:val="4B2209DE"/>
    <w:rsid w:val="5311659F"/>
    <w:rsid w:val="53763269"/>
    <w:rsid w:val="5835586B"/>
    <w:rsid w:val="598B07EB"/>
    <w:rsid w:val="5C3A503F"/>
    <w:rsid w:val="5D1169B0"/>
    <w:rsid w:val="5ECC3459"/>
    <w:rsid w:val="63771058"/>
    <w:rsid w:val="7E6F61A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link w:val="10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List Paragraph"/>
    <w:basedOn w:val="1"/>
    <w:qFormat/>
    <w:uiPriority w:val="99"/>
    <w:pPr>
      <w:ind w:firstLine="420" w:firstLineChars="200"/>
      <w:jc w:val="left"/>
    </w:pPr>
    <w:rPr>
      <w:rFonts w:ascii="Calibri" w:hAnsi="Calibri" w:eastAsia="宋体" w:cs="Times New Roman"/>
      <w:sz w:val="28"/>
      <w:szCs w:val="22"/>
    </w:rPr>
  </w:style>
  <w:style w:type="character" w:customStyle="1" w:styleId="9">
    <w:name w:val="页眉 Char"/>
    <w:basedOn w:val="7"/>
    <w:link w:val="4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">
    <w:name w:val="页脚 Char"/>
    <w:basedOn w:val="7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1">
    <w:name w:val="批注框文本 Char"/>
    <w:basedOn w:val="7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7" Type="http://schemas.openxmlformats.org/officeDocument/2006/relationships/fontTable" Target="fontTable.xml"/><Relationship Id="rId56" Type="http://schemas.openxmlformats.org/officeDocument/2006/relationships/numbering" Target="numbering.xml"/><Relationship Id="rId55" Type="http://schemas.openxmlformats.org/officeDocument/2006/relationships/customXml" Target="../customXml/item1.xml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22</Pages>
  <Words>3216</Words>
  <Characters>400</Characters>
  <Lines>3</Lines>
  <Paragraphs>7</Paragraphs>
  <TotalTime>40</TotalTime>
  <ScaleCrop>false</ScaleCrop>
  <LinksUpToDate>false</LinksUpToDate>
  <CharactersWithSpaces>3609</CharactersWithSpaces>
  <Application>WPS Office_11.1.0.9999_F1E327BC-269C-435d-A152-05C5408002CA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2020-10-04T18:01:00Z</dcterms:created>
  <dc:creator>ycjng</dc:creator>
  <cp:lastModifiedBy>ycjng</cp:lastModifiedBy>
  <cp:lastPrinted>2020-10-07T02:59:00Z</cp:lastPrinted>
  <dcterms:modified xsi:type="dcterms:W3CDTF">2020-10-08T04:24:55Z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2052-11.1.0.9999</vt:lpwstr>
  </property>
</Properties>
</file>